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292EB" w14:textId="77777777" w:rsidR="00C076F7" w:rsidRDefault="00CF693F">
      <w:pPr>
        <w:widowControl/>
        <w:spacing w:line="360" w:lineRule="auto"/>
        <w:jc w:val="center"/>
        <w:rPr>
          <w:rFonts w:eastAsia="SimHei"/>
          <w:b/>
          <w:bCs/>
          <w:sz w:val="28"/>
        </w:rPr>
      </w:pPr>
      <w:r>
        <w:rPr>
          <w:rFonts w:eastAsia="SimHei"/>
          <w:b/>
          <w:bCs/>
          <w:sz w:val="28"/>
        </w:rPr>
        <w:t>Schedule of International Training Courses on Solar Thermal Power Technology</w:t>
      </w:r>
    </w:p>
    <w:p w14:paraId="7B2B2CD1" w14:textId="77777777" w:rsidR="00C076F7" w:rsidRDefault="00CF693F">
      <w:pPr>
        <w:widowControl/>
        <w:spacing w:line="360" w:lineRule="auto"/>
        <w:jc w:val="center"/>
        <w:rPr>
          <w:b/>
          <w:bCs/>
          <w:sz w:val="21"/>
        </w:rPr>
      </w:pPr>
      <w:r>
        <w:rPr>
          <w:b/>
          <w:bCs/>
          <w:sz w:val="21"/>
        </w:rPr>
        <w:t xml:space="preserve">September 3-17, 2023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759"/>
        <w:gridCol w:w="1530"/>
        <w:gridCol w:w="3559"/>
        <w:gridCol w:w="1582"/>
        <w:gridCol w:w="1556"/>
        <w:gridCol w:w="1667"/>
        <w:gridCol w:w="2072"/>
      </w:tblGrid>
      <w:tr w:rsidR="00C076F7" w14:paraId="39F90EB0" w14:textId="77777777">
        <w:tc>
          <w:tcPr>
            <w:tcW w:w="1223" w:type="dxa"/>
            <w:vAlign w:val="center"/>
          </w:tcPr>
          <w:p w14:paraId="426339E6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Date</w:t>
            </w:r>
          </w:p>
        </w:tc>
        <w:tc>
          <w:tcPr>
            <w:tcW w:w="759" w:type="dxa"/>
            <w:vAlign w:val="center"/>
          </w:tcPr>
          <w:p w14:paraId="73B0FCA6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Week</w:t>
            </w:r>
          </w:p>
        </w:tc>
        <w:tc>
          <w:tcPr>
            <w:tcW w:w="1530" w:type="dxa"/>
            <w:vAlign w:val="center"/>
          </w:tcPr>
          <w:p w14:paraId="67D9732C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Time</w:t>
            </w:r>
          </w:p>
        </w:tc>
        <w:tc>
          <w:tcPr>
            <w:tcW w:w="3559" w:type="dxa"/>
            <w:vAlign w:val="center"/>
          </w:tcPr>
          <w:p w14:paraId="1C245D64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Activity Content</w:t>
            </w:r>
          </w:p>
        </w:tc>
        <w:tc>
          <w:tcPr>
            <w:tcW w:w="1582" w:type="dxa"/>
            <w:vAlign w:val="center"/>
          </w:tcPr>
          <w:p w14:paraId="3A1F8937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Keynote Speaker</w:t>
            </w:r>
          </w:p>
        </w:tc>
        <w:tc>
          <w:tcPr>
            <w:tcW w:w="1556" w:type="dxa"/>
            <w:vAlign w:val="center"/>
          </w:tcPr>
          <w:p w14:paraId="66DFCC2F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Orginization</w:t>
            </w:r>
          </w:p>
        </w:tc>
        <w:tc>
          <w:tcPr>
            <w:tcW w:w="1667" w:type="dxa"/>
            <w:vAlign w:val="center"/>
          </w:tcPr>
          <w:p w14:paraId="32A912AC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Venue</w:t>
            </w:r>
          </w:p>
        </w:tc>
        <w:tc>
          <w:tcPr>
            <w:tcW w:w="2072" w:type="dxa"/>
            <w:vAlign w:val="center"/>
          </w:tcPr>
          <w:p w14:paraId="1B3E2408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rStyle w:val="Emphasis"/>
                <w:i w:val="0"/>
                <w:iCs w:val="0"/>
                <w:sz w:val="20"/>
                <w:szCs w:val="20"/>
                <w:shd w:val="clear" w:color="auto" w:fill="FFFFFF"/>
              </w:rPr>
              <w:t>Detailed</w:t>
            </w:r>
            <w:r>
              <w:rPr>
                <w:rStyle w:val="Emphasis"/>
                <w:sz w:val="20"/>
                <w:shd w:val="clear" w:color="auto" w:fill="FFFFFF"/>
              </w:rPr>
              <w:t xml:space="preserve"> </w:t>
            </w:r>
            <w:r>
              <w:rPr>
                <w:rStyle w:val="Emphasis"/>
                <w:i w:val="0"/>
                <w:iCs w:val="0"/>
                <w:sz w:val="20"/>
                <w:szCs w:val="20"/>
                <w:shd w:val="clear" w:color="auto" w:fill="FFFFFF"/>
              </w:rPr>
              <w:t>Address</w:t>
            </w:r>
          </w:p>
        </w:tc>
      </w:tr>
      <w:tr w:rsidR="00C076F7" w14:paraId="31FFEA1A" w14:textId="77777777">
        <w:trPr>
          <w:trHeight w:val="630"/>
        </w:trPr>
        <w:tc>
          <w:tcPr>
            <w:tcW w:w="1223" w:type="dxa"/>
            <w:vAlign w:val="center"/>
          </w:tcPr>
          <w:p w14:paraId="22B5503A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Sep.3</w:t>
            </w:r>
          </w:p>
        </w:tc>
        <w:tc>
          <w:tcPr>
            <w:tcW w:w="759" w:type="dxa"/>
            <w:vAlign w:val="center"/>
          </w:tcPr>
          <w:p w14:paraId="20D39631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Sun.</w:t>
            </w:r>
          </w:p>
        </w:tc>
        <w:tc>
          <w:tcPr>
            <w:tcW w:w="1530" w:type="dxa"/>
            <w:vAlign w:val="center"/>
          </w:tcPr>
          <w:p w14:paraId="70359676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9:00-19:30</w:t>
            </w:r>
          </w:p>
        </w:tc>
        <w:tc>
          <w:tcPr>
            <w:tcW w:w="3559" w:type="dxa"/>
            <w:vAlign w:val="center"/>
          </w:tcPr>
          <w:p w14:paraId="52DA23B4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Register</w:t>
            </w:r>
          </w:p>
        </w:tc>
        <w:tc>
          <w:tcPr>
            <w:tcW w:w="1582" w:type="dxa"/>
            <w:vAlign w:val="center"/>
          </w:tcPr>
          <w:p w14:paraId="15988D88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Prof. Donqiang Lei </w:t>
            </w:r>
          </w:p>
        </w:tc>
        <w:tc>
          <w:tcPr>
            <w:tcW w:w="1556" w:type="dxa"/>
            <w:vAlign w:val="center"/>
          </w:tcPr>
          <w:p w14:paraId="187A456B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IEECAS</w:t>
            </w:r>
          </w:p>
        </w:tc>
        <w:tc>
          <w:tcPr>
            <w:tcW w:w="1667" w:type="dxa"/>
            <w:vAlign w:val="center"/>
          </w:tcPr>
          <w:p w14:paraId="25C5D764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Beijing Wuke Hotel</w:t>
            </w:r>
          </w:p>
        </w:tc>
        <w:tc>
          <w:tcPr>
            <w:tcW w:w="2072" w:type="dxa"/>
            <w:vAlign w:val="center"/>
          </w:tcPr>
          <w:p w14:paraId="31E4CFAD" w14:textId="77777777" w:rsidR="00C076F7" w:rsidRDefault="00CF693F">
            <w:pPr>
              <w:widowControl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 Nansanjie Zhongguancun, Haidian District, Beijing; 13240458306</w:t>
            </w:r>
            <w:r>
              <w:rPr>
                <w:color w:val="000000"/>
                <w:sz w:val="21"/>
              </w:rPr>
              <w:t>，</w:t>
            </w:r>
            <w:r>
              <w:rPr>
                <w:color w:val="000000"/>
                <w:sz w:val="21"/>
              </w:rPr>
              <w:t>Three Star</w:t>
            </w:r>
          </w:p>
        </w:tc>
      </w:tr>
      <w:tr w:rsidR="00C076F7" w14:paraId="24D6BCB2" w14:textId="77777777">
        <w:trPr>
          <w:trHeight w:val="630"/>
        </w:trPr>
        <w:tc>
          <w:tcPr>
            <w:tcW w:w="1223" w:type="dxa"/>
            <w:vAlign w:val="center"/>
          </w:tcPr>
          <w:p w14:paraId="41C4C182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Sep.4</w:t>
            </w:r>
          </w:p>
        </w:tc>
        <w:tc>
          <w:tcPr>
            <w:tcW w:w="759" w:type="dxa"/>
            <w:vAlign w:val="center"/>
          </w:tcPr>
          <w:p w14:paraId="34407ECE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Mon.</w:t>
            </w:r>
          </w:p>
        </w:tc>
        <w:tc>
          <w:tcPr>
            <w:tcW w:w="1530" w:type="dxa"/>
            <w:vAlign w:val="center"/>
          </w:tcPr>
          <w:p w14:paraId="294D71DD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9:00-19:30</w:t>
            </w:r>
          </w:p>
        </w:tc>
        <w:tc>
          <w:tcPr>
            <w:tcW w:w="3559" w:type="dxa"/>
            <w:vAlign w:val="center"/>
          </w:tcPr>
          <w:p w14:paraId="1B15FAA3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Opening Ceremony,</w:t>
            </w:r>
          </w:p>
          <w:p w14:paraId="353D0067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Lecture on Basic Knowledge of Solar Thermal Power Technology,</w:t>
            </w:r>
          </w:p>
          <w:p w14:paraId="00454A4F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Welcome Banquet</w:t>
            </w:r>
          </w:p>
        </w:tc>
        <w:tc>
          <w:tcPr>
            <w:tcW w:w="1582" w:type="dxa"/>
            <w:vAlign w:val="center"/>
          </w:tcPr>
          <w:p w14:paraId="7D4078D6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Prof. Zhifeng Wang</w:t>
            </w:r>
          </w:p>
        </w:tc>
        <w:tc>
          <w:tcPr>
            <w:tcW w:w="1556" w:type="dxa"/>
            <w:vAlign w:val="center"/>
          </w:tcPr>
          <w:p w14:paraId="2D68962B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IEECAS</w:t>
            </w:r>
          </w:p>
        </w:tc>
        <w:tc>
          <w:tcPr>
            <w:tcW w:w="1667" w:type="dxa"/>
            <w:vAlign w:val="center"/>
          </w:tcPr>
          <w:p w14:paraId="2055AB31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sz w:val="21"/>
                <w:szCs w:val="21"/>
              </w:rPr>
              <w:t xml:space="preserve">IEECAS </w:t>
            </w:r>
            <w:r>
              <w:rPr>
                <w:sz w:val="21"/>
                <w:szCs w:val="21"/>
              </w:rPr>
              <w:t>Meeting Room</w:t>
            </w:r>
          </w:p>
        </w:tc>
        <w:tc>
          <w:tcPr>
            <w:tcW w:w="2072" w:type="dxa"/>
            <w:vAlign w:val="center"/>
          </w:tcPr>
          <w:p w14:paraId="119539CA" w14:textId="77777777" w:rsidR="00C076F7" w:rsidRDefault="00CF693F">
            <w:pPr>
              <w:widowControl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 Beiertiao Zhongguancun, Haidian District, Beijing</w:t>
            </w:r>
          </w:p>
        </w:tc>
      </w:tr>
      <w:tr w:rsidR="00C076F7" w14:paraId="418D26CD" w14:textId="77777777">
        <w:trPr>
          <w:trHeight w:val="630"/>
        </w:trPr>
        <w:tc>
          <w:tcPr>
            <w:tcW w:w="1223" w:type="dxa"/>
            <w:vAlign w:val="center"/>
          </w:tcPr>
          <w:p w14:paraId="5D11C8FC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Sep.5</w:t>
            </w:r>
          </w:p>
        </w:tc>
        <w:tc>
          <w:tcPr>
            <w:tcW w:w="759" w:type="dxa"/>
            <w:vAlign w:val="center"/>
          </w:tcPr>
          <w:p w14:paraId="0E5860F6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Tue.</w:t>
            </w:r>
          </w:p>
        </w:tc>
        <w:tc>
          <w:tcPr>
            <w:tcW w:w="1530" w:type="dxa"/>
            <w:vAlign w:val="center"/>
          </w:tcPr>
          <w:p w14:paraId="6F8C890B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9:00-17:30</w:t>
            </w:r>
          </w:p>
        </w:tc>
        <w:tc>
          <w:tcPr>
            <w:tcW w:w="3559" w:type="dxa"/>
            <w:vAlign w:val="center"/>
          </w:tcPr>
          <w:p w14:paraId="7D72565D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Lecture on Solar Tower Power Technology</w:t>
            </w:r>
          </w:p>
        </w:tc>
        <w:tc>
          <w:tcPr>
            <w:tcW w:w="1582" w:type="dxa"/>
            <w:vAlign w:val="center"/>
          </w:tcPr>
          <w:p w14:paraId="2668393B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Prof. Fengwu Bai</w:t>
            </w:r>
          </w:p>
        </w:tc>
        <w:tc>
          <w:tcPr>
            <w:tcW w:w="1556" w:type="dxa"/>
            <w:vAlign w:val="center"/>
          </w:tcPr>
          <w:p w14:paraId="07684143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IEECAS</w:t>
            </w:r>
          </w:p>
        </w:tc>
        <w:tc>
          <w:tcPr>
            <w:tcW w:w="1667" w:type="dxa"/>
            <w:vAlign w:val="center"/>
          </w:tcPr>
          <w:p w14:paraId="459C5CFD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sz w:val="21"/>
                <w:szCs w:val="21"/>
              </w:rPr>
              <w:t>IEECAS Meeting Room</w:t>
            </w:r>
          </w:p>
        </w:tc>
        <w:tc>
          <w:tcPr>
            <w:tcW w:w="2072" w:type="dxa"/>
            <w:vAlign w:val="center"/>
          </w:tcPr>
          <w:p w14:paraId="1AA831DA" w14:textId="77777777" w:rsidR="00C076F7" w:rsidRDefault="00C076F7">
            <w:pPr>
              <w:widowControl/>
              <w:rPr>
                <w:color w:val="000000"/>
                <w:sz w:val="21"/>
              </w:rPr>
            </w:pPr>
          </w:p>
        </w:tc>
      </w:tr>
      <w:tr w:rsidR="00C076F7" w14:paraId="1CF61FAB" w14:textId="77777777">
        <w:trPr>
          <w:trHeight w:val="630"/>
        </w:trPr>
        <w:tc>
          <w:tcPr>
            <w:tcW w:w="1223" w:type="dxa"/>
            <w:vAlign w:val="center"/>
          </w:tcPr>
          <w:p w14:paraId="5F165F90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Sep.6</w:t>
            </w:r>
          </w:p>
        </w:tc>
        <w:tc>
          <w:tcPr>
            <w:tcW w:w="759" w:type="dxa"/>
            <w:vAlign w:val="center"/>
          </w:tcPr>
          <w:p w14:paraId="785CF006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Wed.</w:t>
            </w:r>
          </w:p>
        </w:tc>
        <w:tc>
          <w:tcPr>
            <w:tcW w:w="1530" w:type="dxa"/>
            <w:vAlign w:val="center"/>
          </w:tcPr>
          <w:p w14:paraId="207118C8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9:00-17:30</w:t>
            </w:r>
          </w:p>
        </w:tc>
        <w:tc>
          <w:tcPr>
            <w:tcW w:w="3559" w:type="dxa"/>
            <w:vAlign w:val="center"/>
          </w:tcPr>
          <w:p w14:paraId="2DD07B36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Lecture on Solar Thermal Application Technology</w:t>
            </w:r>
          </w:p>
        </w:tc>
        <w:tc>
          <w:tcPr>
            <w:tcW w:w="1582" w:type="dxa"/>
            <w:vAlign w:val="center"/>
          </w:tcPr>
          <w:p w14:paraId="32139631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Dr. </w:t>
            </w:r>
            <w:r>
              <w:rPr>
                <w:color w:val="000000"/>
                <w:sz w:val="21"/>
              </w:rPr>
              <w:t>Guofeng Yuan</w:t>
            </w:r>
          </w:p>
        </w:tc>
        <w:tc>
          <w:tcPr>
            <w:tcW w:w="1556" w:type="dxa"/>
            <w:vAlign w:val="center"/>
          </w:tcPr>
          <w:p w14:paraId="3475ABE5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IEECAS</w:t>
            </w:r>
          </w:p>
        </w:tc>
        <w:tc>
          <w:tcPr>
            <w:tcW w:w="1667" w:type="dxa"/>
            <w:vAlign w:val="center"/>
          </w:tcPr>
          <w:p w14:paraId="21503EB8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sz w:val="21"/>
                <w:szCs w:val="21"/>
              </w:rPr>
              <w:t>IEECAS Meeting Room</w:t>
            </w:r>
          </w:p>
        </w:tc>
        <w:tc>
          <w:tcPr>
            <w:tcW w:w="2072" w:type="dxa"/>
            <w:vAlign w:val="center"/>
          </w:tcPr>
          <w:p w14:paraId="1E82DA1C" w14:textId="77777777" w:rsidR="00C076F7" w:rsidRDefault="00C076F7">
            <w:pPr>
              <w:widowControl/>
              <w:rPr>
                <w:color w:val="000000"/>
                <w:sz w:val="21"/>
              </w:rPr>
            </w:pPr>
          </w:p>
        </w:tc>
      </w:tr>
      <w:tr w:rsidR="00C076F7" w14:paraId="23D5C78C" w14:textId="77777777">
        <w:trPr>
          <w:trHeight w:val="630"/>
        </w:trPr>
        <w:tc>
          <w:tcPr>
            <w:tcW w:w="1223" w:type="dxa"/>
            <w:vAlign w:val="center"/>
          </w:tcPr>
          <w:p w14:paraId="29299F24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Sep.7</w:t>
            </w:r>
          </w:p>
        </w:tc>
        <w:tc>
          <w:tcPr>
            <w:tcW w:w="759" w:type="dxa"/>
            <w:vAlign w:val="center"/>
          </w:tcPr>
          <w:p w14:paraId="3CCAEE83" w14:textId="77777777" w:rsidR="00C076F7" w:rsidRDefault="00CF693F">
            <w:pPr>
              <w:jc w:val="center"/>
              <w:rPr>
                <w:sz w:val="21"/>
              </w:rPr>
            </w:pPr>
            <w:r>
              <w:rPr>
                <w:sz w:val="21"/>
              </w:rPr>
              <w:t>Thu.</w:t>
            </w:r>
          </w:p>
        </w:tc>
        <w:tc>
          <w:tcPr>
            <w:tcW w:w="1530" w:type="dxa"/>
            <w:vAlign w:val="center"/>
          </w:tcPr>
          <w:p w14:paraId="502CE78A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8:00-17:00</w:t>
            </w:r>
          </w:p>
        </w:tc>
        <w:tc>
          <w:tcPr>
            <w:tcW w:w="3559" w:type="dxa"/>
            <w:vAlign w:val="center"/>
          </w:tcPr>
          <w:p w14:paraId="65BB6BB4" w14:textId="77777777" w:rsidR="00C076F7" w:rsidRDefault="00CF693F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sz w:val="21"/>
              </w:rPr>
            </w:pPr>
            <w:r>
              <w:rPr>
                <w:color w:val="000000"/>
                <w:sz w:val="21"/>
              </w:rPr>
              <w:t>On-site Teaching and Practice Training at Huangdi City Solar Energy Cross-season Heat Storage and Heating Project Base</w:t>
            </w:r>
          </w:p>
        </w:tc>
        <w:tc>
          <w:tcPr>
            <w:tcW w:w="1582" w:type="dxa"/>
            <w:vAlign w:val="center"/>
          </w:tcPr>
          <w:p w14:paraId="621FB8AC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Prof. Donqiang Lei </w:t>
            </w:r>
          </w:p>
        </w:tc>
        <w:tc>
          <w:tcPr>
            <w:tcW w:w="1556" w:type="dxa"/>
            <w:vAlign w:val="center"/>
          </w:tcPr>
          <w:p w14:paraId="75FC87FB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IEECAS</w:t>
            </w:r>
          </w:p>
        </w:tc>
        <w:tc>
          <w:tcPr>
            <w:tcW w:w="1667" w:type="dxa"/>
            <w:vAlign w:val="center"/>
          </w:tcPr>
          <w:p w14:paraId="73F99ECB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Huangdi City Solar Energy </w:t>
            </w:r>
            <w:r>
              <w:rPr>
                <w:color w:val="000000"/>
                <w:sz w:val="21"/>
              </w:rPr>
              <w:t>Cross-season Heat Storage and Heating Project Base of IEECAS</w:t>
            </w:r>
          </w:p>
        </w:tc>
        <w:tc>
          <w:tcPr>
            <w:tcW w:w="2072" w:type="dxa"/>
            <w:vAlign w:val="center"/>
          </w:tcPr>
          <w:p w14:paraId="4A4DC044" w14:textId="77777777" w:rsidR="00C076F7" w:rsidRDefault="00CF693F">
            <w:pPr>
              <w:widowControl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Fanshan Town</w:t>
            </w:r>
            <w:r>
              <w:rPr>
                <w:color w:val="000000"/>
                <w:sz w:val="21"/>
              </w:rPr>
              <w:t>，</w:t>
            </w:r>
            <w:r>
              <w:rPr>
                <w:color w:val="000000"/>
                <w:sz w:val="21"/>
              </w:rPr>
              <w:t>Zhangjiakou</w:t>
            </w:r>
            <w:r>
              <w:rPr>
                <w:color w:val="000000"/>
                <w:sz w:val="21"/>
              </w:rPr>
              <w:t>，</w:t>
            </w:r>
            <w:r>
              <w:rPr>
                <w:color w:val="000000"/>
                <w:sz w:val="21"/>
              </w:rPr>
              <w:t>Hebei Province</w:t>
            </w:r>
          </w:p>
        </w:tc>
      </w:tr>
      <w:tr w:rsidR="00C076F7" w14:paraId="0BE1F677" w14:textId="77777777">
        <w:trPr>
          <w:trHeight w:val="630"/>
        </w:trPr>
        <w:tc>
          <w:tcPr>
            <w:tcW w:w="1223" w:type="dxa"/>
            <w:vAlign w:val="center"/>
          </w:tcPr>
          <w:p w14:paraId="5B550D57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Sep.8</w:t>
            </w:r>
          </w:p>
        </w:tc>
        <w:tc>
          <w:tcPr>
            <w:tcW w:w="759" w:type="dxa"/>
            <w:vAlign w:val="center"/>
          </w:tcPr>
          <w:p w14:paraId="68EDA762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Fri.</w:t>
            </w:r>
          </w:p>
        </w:tc>
        <w:tc>
          <w:tcPr>
            <w:tcW w:w="1530" w:type="dxa"/>
            <w:vAlign w:val="center"/>
          </w:tcPr>
          <w:p w14:paraId="003B4035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9:00-17:30</w:t>
            </w:r>
          </w:p>
        </w:tc>
        <w:tc>
          <w:tcPr>
            <w:tcW w:w="3559" w:type="dxa"/>
            <w:vAlign w:val="center"/>
          </w:tcPr>
          <w:p w14:paraId="7C1AF06A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Lecture on Parabolic Trough Solar Power Technology</w:t>
            </w:r>
          </w:p>
        </w:tc>
        <w:tc>
          <w:tcPr>
            <w:tcW w:w="1582" w:type="dxa"/>
            <w:vAlign w:val="center"/>
          </w:tcPr>
          <w:p w14:paraId="3086176F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Prof. Donqiang Lei </w:t>
            </w:r>
          </w:p>
        </w:tc>
        <w:tc>
          <w:tcPr>
            <w:tcW w:w="1556" w:type="dxa"/>
            <w:vAlign w:val="center"/>
          </w:tcPr>
          <w:p w14:paraId="233DC808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IEECAS</w:t>
            </w:r>
          </w:p>
        </w:tc>
        <w:tc>
          <w:tcPr>
            <w:tcW w:w="1667" w:type="dxa"/>
            <w:vAlign w:val="center"/>
          </w:tcPr>
          <w:p w14:paraId="142F920E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sz w:val="21"/>
                <w:szCs w:val="21"/>
              </w:rPr>
              <w:t>IEECAS Meeting Room</w:t>
            </w:r>
          </w:p>
        </w:tc>
        <w:tc>
          <w:tcPr>
            <w:tcW w:w="2072" w:type="dxa"/>
            <w:vAlign w:val="center"/>
          </w:tcPr>
          <w:p w14:paraId="0002F0F1" w14:textId="77777777" w:rsidR="00C076F7" w:rsidRDefault="00C076F7">
            <w:pPr>
              <w:widowControl/>
              <w:rPr>
                <w:color w:val="000000"/>
                <w:sz w:val="21"/>
              </w:rPr>
            </w:pPr>
          </w:p>
        </w:tc>
      </w:tr>
      <w:tr w:rsidR="00C076F7" w14:paraId="172E52DE" w14:textId="77777777">
        <w:trPr>
          <w:trHeight w:val="630"/>
        </w:trPr>
        <w:tc>
          <w:tcPr>
            <w:tcW w:w="1223" w:type="dxa"/>
            <w:vAlign w:val="center"/>
          </w:tcPr>
          <w:p w14:paraId="76B8ED73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Sep.9</w:t>
            </w:r>
          </w:p>
        </w:tc>
        <w:tc>
          <w:tcPr>
            <w:tcW w:w="759" w:type="dxa"/>
            <w:vAlign w:val="center"/>
          </w:tcPr>
          <w:p w14:paraId="2F7A419F" w14:textId="77777777" w:rsidR="00C076F7" w:rsidRDefault="00CF693F">
            <w:pPr>
              <w:jc w:val="center"/>
              <w:rPr>
                <w:sz w:val="21"/>
              </w:rPr>
            </w:pPr>
            <w:r>
              <w:rPr>
                <w:sz w:val="21"/>
              </w:rPr>
              <w:t>Sat.</w:t>
            </w:r>
          </w:p>
        </w:tc>
        <w:tc>
          <w:tcPr>
            <w:tcW w:w="1530" w:type="dxa"/>
            <w:vAlign w:val="center"/>
          </w:tcPr>
          <w:p w14:paraId="0034406A" w14:textId="77777777" w:rsidR="00C076F7" w:rsidRDefault="00CF693F">
            <w:pPr>
              <w:rPr>
                <w:sz w:val="21"/>
              </w:rPr>
            </w:pPr>
            <w:r>
              <w:rPr>
                <w:color w:val="000000"/>
                <w:sz w:val="21"/>
              </w:rPr>
              <w:t>9:00-19:30</w:t>
            </w:r>
          </w:p>
        </w:tc>
        <w:tc>
          <w:tcPr>
            <w:tcW w:w="3559" w:type="dxa"/>
            <w:vAlign w:val="center"/>
          </w:tcPr>
          <w:p w14:paraId="6F97D934" w14:textId="77777777" w:rsidR="00C076F7" w:rsidRDefault="00CF693F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Traditional </w:t>
            </w:r>
            <w:r>
              <w:rPr>
                <w:rFonts w:hint="eastAsia"/>
                <w:sz w:val="21"/>
              </w:rPr>
              <w:t>C</w:t>
            </w:r>
            <w:r>
              <w:rPr>
                <w:sz w:val="21"/>
              </w:rPr>
              <w:t xml:space="preserve">ultural </w:t>
            </w:r>
            <w:r>
              <w:rPr>
                <w:rFonts w:hint="eastAsia"/>
                <w:sz w:val="21"/>
              </w:rPr>
              <w:t>E</w:t>
            </w:r>
            <w:r>
              <w:rPr>
                <w:sz w:val="21"/>
              </w:rPr>
              <w:t xml:space="preserve">xchange </w:t>
            </w:r>
            <w:r>
              <w:rPr>
                <w:rFonts w:hint="eastAsia"/>
                <w:sz w:val="21"/>
              </w:rPr>
              <w:t>and</w:t>
            </w:r>
          </w:p>
          <w:p w14:paraId="2F7490A9" w14:textId="77777777" w:rsidR="00C076F7" w:rsidRDefault="00CF693F">
            <w:pPr>
              <w:jc w:val="center"/>
              <w:rPr>
                <w:sz w:val="21"/>
              </w:rPr>
            </w:pPr>
            <w:r>
              <w:rPr>
                <w:sz w:val="21"/>
              </w:rPr>
              <w:t>Free Activities in Beijing</w:t>
            </w:r>
          </w:p>
        </w:tc>
        <w:tc>
          <w:tcPr>
            <w:tcW w:w="1582" w:type="dxa"/>
            <w:vAlign w:val="center"/>
          </w:tcPr>
          <w:p w14:paraId="25DE737F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Dr. Chuncheng Zang</w:t>
            </w:r>
          </w:p>
        </w:tc>
        <w:tc>
          <w:tcPr>
            <w:tcW w:w="1556" w:type="dxa"/>
            <w:vAlign w:val="center"/>
          </w:tcPr>
          <w:p w14:paraId="62018948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IEECAS</w:t>
            </w:r>
          </w:p>
        </w:tc>
        <w:tc>
          <w:tcPr>
            <w:tcW w:w="1667" w:type="dxa"/>
            <w:vAlign w:val="center"/>
          </w:tcPr>
          <w:p w14:paraId="6FFC6732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Beijing</w:t>
            </w:r>
          </w:p>
        </w:tc>
        <w:tc>
          <w:tcPr>
            <w:tcW w:w="2072" w:type="dxa"/>
            <w:vAlign w:val="center"/>
          </w:tcPr>
          <w:p w14:paraId="410FD36A" w14:textId="77777777" w:rsidR="00C076F7" w:rsidRDefault="00C076F7">
            <w:pPr>
              <w:widowControl/>
              <w:rPr>
                <w:color w:val="000000"/>
                <w:sz w:val="21"/>
              </w:rPr>
            </w:pPr>
          </w:p>
        </w:tc>
      </w:tr>
      <w:tr w:rsidR="00C076F7" w14:paraId="59099706" w14:textId="77777777">
        <w:trPr>
          <w:trHeight w:val="90"/>
        </w:trPr>
        <w:tc>
          <w:tcPr>
            <w:tcW w:w="1223" w:type="dxa"/>
            <w:vAlign w:val="center"/>
          </w:tcPr>
          <w:p w14:paraId="672DBB74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Sep.10</w:t>
            </w:r>
          </w:p>
        </w:tc>
        <w:tc>
          <w:tcPr>
            <w:tcW w:w="759" w:type="dxa"/>
            <w:vAlign w:val="center"/>
          </w:tcPr>
          <w:p w14:paraId="607D42CE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Sun.</w:t>
            </w:r>
          </w:p>
        </w:tc>
        <w:tc>
          <w:tcPr>
            <w:tcW w:w="1530" w:type="dxa"/>
            <w:vAlign w:val="center"/>
          </w:tcPr>
          <w:p w14:paraId="4078C7BB" w14:textId="77777777" w:rsidR="00C076F7" w:rsidRDefault="00CF693F">
            <w:pPr>
              <w:rPr>
                <w:sz w:val="21"/>
              </w:rPr>
            </w:pPr>
            <w:r>
              <w:rPr>
                <w:color w:val="000000"/>
                <w:sz w:val="21"/>
              </w:rPr>
              <w:t>9:00-17:30</w:t>
            </w:r>
          </w:p>
        </w:tc>
        <w:tc>
          <w:tcPr>
            <w:tcW w:w="3559" w:type="dxa"/>
            <w:vAlign w:val="center"/>
          </w:tcPr>
          <w:p w14:paraId="7493242D" w14:textId="77777777" w:rsidR="00C076F7" w:rsidRDefault="00CF693F">
            <w:pPr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Visit the Great Wall History Museum of China </w:t>
            </w:r>
          </w:p>
        </w:tc>
        <w:tc>
          <w:tcPr>
            <w:tcW w:w="1582" w:type="dxa"/>
            <w:vAlign w:val="center"/>
          </w:tcPr>
          <w:p w14:paraId="4BDFCAFB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Dr. Chuncheng Zang</w:t>
            </w:r>
          </w:p>
        </w:tc>
        <w:tc>
          <w:tcPr>
            <w:tcW w:w="1556" w:type="dxa"/>
            <w:vAlign w:val="center"/>
          </w:tcPr>
          <w:p w14:paraId="637AEA1B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IEECAS</w:t>
            </w:r>
          </w:p>
        </w:tc>
        <w:tc>
          <w:tcPr>
            <w:tcW w:w="1667" w:type="dxa"/>
            <w:vAlign w:val="center"/>
          </w:tcPr>
          <w:p w14:paraId="7D73EF5D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Beijing Xiadu Conference Center</w:t>
            </w:r>
          </w:p>
        </w:tc>
        <w:tc>
          <w:tcPr>
            <w:tcW w:w="2072" w:type="dxa"/>
            <w:vAlign w:val="center"/>
          </w:tcPr>
          <w:p w14:paraId="63B2AFA7" w14:textId="77777777" w:rsidR="00C076F7" w:rsidRDefault="00CF693F">
            <w:pPr>
              <w:widowControl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22 Hunan West Road, </w:t>
            </w:r>
            <w:r>
              <w:rPr>
                <w:color w:val="000000"/>
                <w:sz w:val="21"/>
              </w:rPr>
              <w:t>Yanqing District, Beijing</w:t>
            </w:r>
            <w:r>
              <w:rPr>
                <w:rFonts w:hint="eastAsia"/>
                <w:color w:val="000000"/>
                <w:sz w:val="21"/>
              </w:rPr>
              <w:t>；</w:t>
            </w:r>
            <w:r>
              <w:rPr>
                <w:rFonts w:hint="eastAsia"/>
                <w:color w:val="000000"/>
                <w:sz w:val="21"/>
              </w:rPr>
              <w:t xml:space="preserve"> 13240458306,</w:t>
            </w:r>
            <w:r>
              <w:rPr>
                <w:color w:val="000000"/>
                <w:sz w:val="21"/>
              </w:rPr>
              <w:t xml:space="preserve"> Four Star</w:t>
            </w:r>
          </w:p>
        </w:tc>
      </w:tr>
      <w:tr w:rsidR="00C076F7" w14:paraId="335F847F" w14:textId="77777777">
        <w:trPr>
          <w:trHeight w:val="90"/>
        </w:trPr>
        <w:tc>
          <w:tcPr>
            <w:tcW w:w="1223" w:type="dxa"/>
            <w:vAlign w:val="center"/>
          </w:tcPr>
          <w:p w14:paraId="5FF39699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Sep.11</w:t>
            </w:r>
          </w:p>
        </w:tc>
        <w:tc>
          <w:tcPr>
            <w:tcW w:w="759" w:type="dxa"/>
            <w:vAlign w:val="center"/>
          </w:tcPr>
          <w:p w14:paraId="1EE5481F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Mon.</w:t>
            </w:r>
          </w:p>
        </w:tc>
        <w:tc>
          <w:tcPr>
            <w:tcW w:w="1530" w:type="dxa"/>
            <w:vAlign w:val="center"/>
          </w:tcPr>
          <w:p w14:paraId="5D0C8D40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9:00-17:30</w:t>
            </w:r>
          </w:p>
        </w:tc>
        <w:tc>
          <w:tcPr>
            <w:tcW w:w="3559" w:type="dxa"/>
            <w:vAlign w:val="center"/>
          </w:tcPr>
          <w:p w14:paraId="4593AEBC" w14:textId="77777777" w:rsidR="00C076F7" w:rsidRDefault="00CF693F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Lecture on Linear Fresnel and Dish Stirling Solar Power Technologies</w:t>
            </w:r>
          </w:p>
        </w:tc>
        <w:tc>
          <w:tcPr>
            <w:tcW w:w="1582" w:type="dxa"/>
            <w:vAlign w:val="center"/>
          </w:tcPr>
          <w:p w14:paraId="4DA33E02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Dr. Chuncheng Zang</w:t>
            </w:r>
          </w:p>
        </w:tc>
        <w:tc>
          <w:tcPr>
            <w:tcW w:w="1556" w:type="dxa"/>
            <w:vAlign w:val="center"/>
          </w:tcPr>
          <w:p w14:paraId="0A8EB928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IEECAS</w:t>
            </w:r>
          </w:p>
        </w:tc>
        <w:tc>
          <w:tcPr>
            <w:tcW w:w="1667" w:type="dxa"/>
            <w:vAlign w:val="center"/>
          </w:tcPr>
          <w:p w14:paraId="2061F2A0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Beijing Xiadu Conference Center</w:t>
            </w:r>
          </w:p>
        </w:tc>
        <w:tc>
          <w:tcPr>
            <w:tcW w:w="2072" w:type="dxa"/>
            <w:vAlign w:val="center"/>
          </w:tcPr>
          <w:p w14:paraId="68A5955A" w14:textId="77777777" w:rsidR="00C076F7" w:rsidRDefault="00C076F7">
            <w:pPr>
              <w:widowControl/>
              <w:rPr>
                <w:color w:val="000000"/>
                <w:sz w:val="21"/>
              </w:rPr>
            </w:pPr>
          </w:p>
        </w:tc>
      </w:tr>
      <w:tr w:rsidR="00C076F7" w14:paraId="2D7BB590" w14:textId="77777777">
        <w:trPr>
          <w:trHeight w:val="90"/>
        </w:trPr>
        <w:tc>
          <w:tcPr>
            <w:tcW w:w="1223" w:type="dxa"/>
            <w:vAlign w:val="center"/>
          </w:tcPr>
          <w:p w14:paraId="726ADE11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Sep.12</w:t>
            </w:r>
          </w:p>
        </w:tc>
        <w:tc>
          <w:tcPr>
            <w:tcW w:w="759" w:type="dxa"/>
            <w:vAlign w:val="center"/>
          </w:tcPr>
          <w:p w14:paraId="08D61B87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Tue.</w:t>
            </w:r>
          </w:p>
        </w:tc>
        <w:tc>
          <w:tcPr>
            <w:tcW w:w="1530" w:type="dxa"/>
            <w:vAlign w:val="center"/>
          </w:tcPr>
          <w:p w14:paraId="18EACC82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9:00-17:30</w:t>
            </w:r>
          </w:p>
        </w:tc>
        <w:tc>
          <w:tcPr>
            <w:tcW w:w="3559" w:type="dxa"/>
            <w:vAlign w:val="center"/>
          </w:tcPr>
          <w:p w14:paraId="02B44F21" w14:textId="77777777" w:rsidR="00C076F7" w:rsidRDefault="00CF693F">
            <w:pPr>
              <w:widowControl/>
              <w:adjustRightInd w:val="0"/>
              <w:snapToGrid w:val="0"/>
              <w:spacing w:line="288" w:lineRule="auto"/>
              <w:jc w:val="center"/>
              <w:rPr>
                <w:sz w:val="21"/>
              </w:rPr>
            </w:pPr>
            <w:r>
              <w:rPr>
                <w:color w:val="000000"/>
                <w:sz w:val="21"/>
              </w:rPr>
              <w:t xml:space="preserve">Lecture on Site </w:t>
            </w:r>
            <w:r>
              <w:rPr>
                <w:color w:val="000000"/>
                <w:sz w:val="21"/>
              </w:rPr>
              <w:t>Selection, Design, Power Generation Prediction and System Simulation of Solar Thermal Power</w:t>
            </w:r>
          </w:p>
        </w:tc>
        <w:tc>
          <w:tcPr>
            <w:tcW w:w="1582" w:type="dxa"/>
            <w:vAlign w:val="center"/>
          </w:tcPr>
          <w:p w14:paraId="5A4C456E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Dr. Xiaohui Zhao</w:t>
            </w:r>
          </w:p>
        </w:tc>
        <w:tc>
          <w:tcPr>
            <w:tcW w:w="1556" w:type="dxa"/>
            <w:vAlign w:val="center"/>
          </w:tcPr>
          <w:p w14:paraId="3B107FC1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New Energy Development Company of Northwest Electric Power Design Institute </w:t>
            </w:r>
          </w:p>
        </w:tc>
        <w:tc>
          <w:tcPr>
            <w:tcW w:w="1667" w:type="dxa"/>
            <w:vAlign w:val="center"/>
          </w:tcPr>
          <w:p w14:paraId="0301E416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Beijing Xiadu Conference Center</w:t>
            </w:r>
          </w:p>
        </w:tc>
        <w:tc>
          <w:tcPr>
            <w:tcW w:w="2072" w:type="dxa"/>
            <w:vAlign w:val="center"/>
          </w:tcPr>
          <w:p w14:paraId="7A97D2B7" w14:textId="77777777" w:rsidR="00C076F7" w:rsidRDefault="00C076F7">
            <w:pPr>
              <w:widowControl/>
              <w:rPr>
                <w:color w:val="000000"/>
                <w:sz w:val="21"/>
              </w:rPr>
            </w:pPr>
          </w:p>
        </w:tc>
      </w:tr>
      <w:tr w:rsidR="00C076F7" w14:paraId="57D06F08" w14:textId="77777777">
        <w:trPr>
          <w:trHeight w:val="90"/>
        </w:trPr>
        <w:tc>
          <w:tcPr>
            <w:tcW w:w="1223" w:type="dxa"/>
            <w:vAlign w:val="center"/>
          </w:tcPr>
          <w:p w14:paraId="7DF12243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Sep.13</w:t>
            </w:r>
          </w:p>
        </w:tc>
        <w:tc>
          <w:tcPr>
            <w:tcW w:w="759" w:type="dxa"/>
            <w:vAlign w:val="center"/>
          </w:tcPr>
          <w:p w14:paraId="26BC5316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Wed.</w:t>
            </w:r>
          </w:p>
        </w:tc>
        <w:tc>
          <w:tcPr>
            <w:tcW w:w="1530" w:type="dxa"/>
            <w:vAlign w:val="center"/>
          </w:tcPr>
          <w:p w14:paraId="21CC3874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9:00-17:30</w:t>
            </w:r>
          </w:p>
        </w:tc>
        <w:tc>
          <w:tcPr>
            <w:tcW w:w="3559" w:type="dxa"/>
            <w:vAlign w:val="center"/>
          </w:tcPr>
          <w:p w14:paraId="329E7C3B" w14:textId="77777777" w:rsidR="00C076F7" w:rsidRDefault="00CF693F">
            <w:pPr>
              <w:widowControl/>
              <w:jc w:val="center"/>
              <w:rPr>
                <w:sz w:val="21"/>
              </w:rPr>
            </w:pPr>
            <w:r>
              <w:rPr>
                <w:color w:val="000000"/>
                <w:sz w:val="21"/>
              </w:rPr>
              <w:t xml:space="preserve">Lecture on Performance Testing Technologies of Solar Thermal Power System and Key Components </w:t>
            </w:r>
          </w:p>
        </w:tc>
        <w:tc>
          <w:tcPr>
            <w:tcW w:w="1582" w:type="dxa"/>
            <w:vAlign w:val="center"/>
          </w:tcPr>
          <w:p w14:paraId="05109EDB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Dr. Bo Gong</w:t>
            </w:r>
          </w:p>
        </w:tc>
        <w:tc>
          <w:tcPr>
            <w:tcW w:w="1556" w:type="dxa"/>
            <w:vAlign w:val="center"/>
          </w:tcPr>
          <w:p w14:paraId="69AAEC9B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IEECAS</w:t>
            </w:r>
          </w:p>
        </w:tc>
        <w:tc>
          <w:tcPr>
            <w:tcW w:w="1667" w:type="dxa"/>
            <w:vAlign w:val="center"/>
          </w:tcPr>
          <w:p w14:paraId="5D43E739" w14:textId="77777777" w:rsidR="00C076F7" w:rsidRDefault="00CF693F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</w:rPr>
              <w:t>Beijing Xiadu Conference Center</w:t>
            </w:r>
          </w:p>
        </w:tc>
        <w:tc>
          <w:tcPr>
            <w:tcW w:w="2072" w:type="dxa"/>
            <w:vAlign w:val="center"/>
          </w:tcPr>
          <w:p w14:paraId="110A6BA6" w14:textId="77777777" w:rsidR="00C076F7" w:rsidRDefault="00C076F7">
            <w:pPr>
              <w:widowControl/>
              <w:rPr>
                <w:color w:val="000000"/>
                <w:sz w:val="21"/>
              </w:rPr>
            </w:pPr>
          </w:p>
        </w:tc>
      </w:tr>
      <w:tr w:rsidR="00C076F7" w14:paraId="59CBF0B7" w14:textId="77777777">
        <w:trPr>
          <w:trHeight w:val="630"/>
        </w:trPr>
        <w:tc>
          <w:tcPr>
            <w:tcW w:w="1223" w:type="dxa"/>
            <w:vAlign w:val="center"/>
          </w:tcPr>
          <w:p w14:paraId="72407ACB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Sep.14</w:t>
            </w:r>
          </w:p>
        </w:tc>
        <w:tc>
          <w:tcPr>
            <w:tcW w:w="759" w:type="dxa"/>
            <w:vAlign w:val="center"/>
          </w:tcPr>
          <w:p w14:paraId="2EB3A560" w14:textId="77777777" w:rsidR="00C076F7" w:rsidRDefault="00CF693F">
            <w:pPr>
              <w:jc w:val="center"/>
              <w:rPr>
                <w:sz w:val="21"/>
              </w:rPr>
            </w:pPr>
            <w:r>
              <w:rPr>
                <w:sz w:val="21"/>
              </w:rPr>
              <w:t>Thu.</w:t>
            </w:r>
          </w:p>
        </w:tc>
        <w:tc>
          <w:tcPr>
            <w:tcW w:w="1530" w:type="dxa"/>
            <w:vAlign w:val="center"/>
          </w:tcPr>
          <w:p w14:paraId="3CDC0F72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9:00-17:30</w:t>
            </w:r>
          </w:p>
        </w:tc>
        <w:tc>
          <w:tcPr>
            <w:tcW w:w="3559" w:type="dxa"/>
            <w:vAlign w:val="center"/>
          </w:tcPr>
          <w:p w14:paraId="61494B66" w14:textId="77777777" w:rsidR="00C076F7" w:rsidRDefault="00CF693F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On-site Teaching and Practice Training at Yanqing Solar Thermal Power Base: 1 MW </w:t>
            </w:r>
            <w:r>
              <w:rPr>
                <w:color w:val="000000"/>
                <w:sz w:val="21"/>
              </w:rPr>
              <w:t>Solar Tower and 1MW Solar trough Power Plants</w:t>
            </w:r>
          </w:p>
        </w:tc>
        <w:tc>
          <w:tcPr>
            <w:tcW w:w="1582" w:type="dxa"/>
            <w:vAlign w:val="center"/>
          </w:tcPr>
          <w:p w14:paraId="53DE70BB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Prof. Donqiang Lei </w:t>
            </w:r>
          </w:p>
        </w:tc>
        <w:tc>
          <w:tcPr>
            <w:tcW w:w="1556" w:type="dxa"/>
            <w:vAlign w:val="center"/>
          </w:tcPr>
          <w:p w14:paraId="17978642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IEECAS</w:t>
            </w:r>
          </w:p>
        </w:tc>
        <w:tc>
          <w:tcPr>
            <w:tcW w:w="1667" w:type="dxa"/>
            <w:vAlign w:val="center"/>
          </w:tcPr>
          <w:p w14:paraId="2B066107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Yanqing Solar Thermal Power Base of IEECAS</w:t>
            </w:r>
          </w:p>
        </w:tc>
        <w:tc>
          <w:tcPr>
            <w:tcW w:w="2072" w:type="dxa"/>
            <w:vAlign w:val="center"/>
          </w:tcPr>
          <w:p w14:paraId="2EC51539" w14:textId="77777777" w:rsidR="00C076F7" w:rsidRDefault="00CF693F">
            <w:pPr>
              <w:widowControl/>
              <w:ind w:left="210" w:hangingChars="100" w:hanging="21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 Solar Tower Road, Badaling, Yanqing District, Beijing</w:t>
            </w:r>
          </w:p>
        </w:tc>
      </w:tr>
      <w:tr w:rsidR="00C076F7" w14:paraId="3803AF1F" w14:textId="77777777">
        <w:trPr>
          <w:trHeight w:val="630"/>
        </w:trPr>
        <w:tc>
          <w:tcPr>
            <w:tcW w:w="1223" w:type="dxa"/>
            <w:vAlign w:val="center"/>
          </w:tcPr>
          <w:p w14:paraId="7FDE817B" w14:textId="77777777" w:rsidR="00C076F7" w:rsidRDefault="00CF693F">
            <w:pPr>
              <w:jc w:val="center"/>
              <w:rPr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Sep.15</w:t>
            </w:r>
          </w:p>
        </w:tc>
        <w:tc>
          <w:tcPr>
            <w:tcW w:w="759" w:type="dxa"/>
            <w:vAlign w:val="center"/>
          </w:tcPr>
          <w:p w14:paraId="161A4632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Fri.</w:t>
            </w:r>
          </w:p>
        </w:tc>
        <w:tc>
          <w:tcPr>
            <w:tcW w:w="1530" w:type="dxa"/>
            <w:vAlign w:val="center"/>
          </w:tcPr>
          <w:p w14:paraId="09039F0B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9:00-17:30</w:t>
            </w:r>
          </w:p>
        </w:tc>
        <w:tc>
          <w:tcPr>
            <w:tcW w:w="3559" w:type="dxa"/>
            <w:vAlign w:val="center"/>
          </w:tcPr>
          <w:p w14:paraId="6AF92948" w14:textId="77777777" w:rsidR="00C076F7" w:rsidRDefault="00CF693F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Lecture on Solar Thermochemistry and Energy Storage </w:t>
            </w:r>
            <w:r>
              <w:rPr>
                <w:color w:val="000000"/>
                <w:sz w:val="21"/>
              </w:rPr>
              <w:t>Technology</w:t>
            </w:r>
          </w:p>
        </w:tc>
        <w:tc>
          <w:tcPr>
            <w:tcW w:w="1582" w:type="dxa"/>
            <w:vAlign w:val="center"/>
          </w:tcPr>
          <w:p w14:paraId="73B1A983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Prof. Xin Li</w:t>
            </w:r>
          </w:p>
        </w:tc>
        <w:tc>
          <w:tcPr>
            <w:tcW w:w="1556" w:type="dxa"/>
            <w:vAlign w:val="center"/>
          </w:tcPr>
          <w:p w14:paraId="01C0F843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IEECAS</w:t>
            </w:r>
          </w:p>
        </w:tc>
        <w:tc>
          <w:tcPr>
            <w:tcW w:w="1667" w:type="dxa"/>
            <w:vAlign w:val="center"/>
          </w:tcPr>
          <w:p w14:paraId="6300C495" w14:textId="77777777" w:rsidR="00C076F7" w:rsidRDefault="00CF693F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</w:rPr>
              <w:t>Beijing Xiadu Conference Center</w:t>
            </w:r>
          </w:p>
        </w:tc>
        <w:tc>
          <w:tcPr>
            <w:tcW w:w="2072" w:type="dxa"/>
            <w:vAlign w:val="center"/>
          </w:tcPr>
          <w:p w14:paraId="2F826259" w14:textId="77777777" w:rsidR="00C076F7" w:rsidRDefault="00C076F7">
            <w:pPr>
              <w:widowControl/>
              <w:rPr>
                <w:color w:val="000000"/>
                <w:sz w:val="21"/>
              </w:rPr>
            </w:pPr>
          </w:p>
        </w:tc>
      </w:tr>
      <w:tr w:rsidR="00C076F7" w14:paraId="2FA43D44" w14:textId="77777777">
        <w:trPr>
          <w:trHeight w:val="630"/>
        </w:trPr>
        <w:tc>
          <w:tcPr>
            <w:tcW w:w="1223" w:type="dxa"/>
            <w:vAlign w:val="center"/>
          </w:tcPr>
          <w:p w14:paraId="00621A59" w14:textId="77777777" w:rsidR="00C076F7" w:rsidRDefault="00CF693F">
            <w:pPr>
              <w:jc w:val="center"/>
              <w:rPr>
                <w:sz w:val="21"/>
              </w:rPr>
            </w:pPr>
            <w:r>
              <w:rPr>
                <w:color w:val="000000"/>
                <w:sz w:val="21"/>
              </w:rPr>
              <w:t>Sep.16</w:t>
            </w:r>
          </w:p>
        </w:tc>
        <w:tc>
          <w:tcPr>
            <w:tcW w:w="759" w:type="dxa"/>
            <w:vAlign w:val="center"/>
          </w:tcPr>
          <w:p w14:paraId="4E9972E4" w14:textId="77777777" w:rsidR="00C076F7" w:rsidRDefault="00CF693F">
            <w:pPr>
              <w:jc w:val="center"/>
              <w:rPr>
                <w:sz w:val="21"/>
              </w:rPr>
            </w:pPr>
            <w:r>
              <w:rPr>
                <w:sz w:val="21"/>
              </w:rPr>
              <w:t>Sat.</w:t>
            </w:r>
          </w:p>
        </w:tc>
        <w:tc>
          <w:tcPr>
            <w:tcW w:w="1530" w:type="dxa"/>
            <w:vAlign w:val="center"/>
          </w:tcPr>
          <w:p w14:paraId="6FD97542" w14:textId="77777777" w:rsidR="00C076F7" w:rsidRDefault="00CF693F">
            <w:pPr>
              <w:rPr>
                <w:sz w:val="21"/>
              </w:rPr>
            </w:pPr>
            <w:r>
              <w:rPr>
                <w:color w:val="000000"/>
                <w:sz w:val="21"/>
              </w:rPr>
              <w:t>9:00-21:30</w:t>
            </w:r>
          </w:p>
        </w:tc>
        <w:tc>
          <w:tcPr>
            <w:tcW w:w="3559" w:type="dxa"/>
            <w:vAlign w:val="center"/>
          </w:tcPr>
          <w:p w14:paraId="04746ACD" w14:textId="77777777" w:rsidR="00C076F7" w:rsidRDefault="00CF693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Technical salons and academic exchanges; Training Summary; and Graduation Ceremony</w:t>
            </w:r>
          </w:p>
        </w:tc>
        <w:tc>
          <w:tcPr>
            <w:tcW w:w="1582" w:type="dxa"/>
            <w:vAlign w:val="center"/>
          </w:tcPr>
          <w:p w14:paraId="0131FDD6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Prof. Zhifeng Wang</w:t>
            </w:r>
          </w:p>
        </w:tc>
        <w:tc>
          <w:tcPr>
            <w:tcW w:w="1556" w:type="dxa"/>
            <w:vAlign w:val="center"/>
          </w:tcPr>
          <w:p w14:paraId="75E3B987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IEECAS</w:t>
            </w:r>
          </w:p>
        </w:tc>
        <w:tc>
          <w:tcPr>
            <w:tcW w:w="1667" w:type="dxa"/>
            <w:vAlign w:val="center"/>
          </w:tcPr>
          <w:p w14:paraId="3C51787D" w14:textId="77777777" w:rsidR="00C076F7" w:rsidRDefault="00CF693F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IEECAS Meeting Room</w:t>
            </w:r>
          </w:p>
        </w:tc>
        <w:tc>
          <w:tcPr>
            <w:tcW w:w="2072" w:type="dxa"/>
            <w:vAlign w:val="center"/>
          </w:tcPr>
          <w:p w14:paraId="1C882FF3" w14:textId="77777777" w:rsidR="00C076F7" w:rsidRDefault="00CF693F">
            <w:r>
              <w:rPr>
                <w:color w:val="000000"/>
                <w:sz w:val="21"/>
              </w:rPr>
              <w:t xml:space="preserve">6 Beiertiao Zhongguancun, </w:t>
            </w:r>
            <w:r>
              <w:rPr>
                <w:color w:val="000000"/>
                <w:sz w:val="21"/>
              </w:rPr>
              <w:t>Haidian District, Beijing</w:t>
            </w:r>
          </w:p>
        </w:tc>
      </w:tr>
      <w:tr w:rsidR="00C076F7" w14:paraId="58133A68" w14:textId="77777777">
        <w:trPr>
          <w:trHeight w:val="630"/>
        </w:trPr>
        <w:tc>
          <w:tcPr>
            <w:tcW w:w="1223" w:type="dxa"/>
            <w:vAlign w:val="center"/>
          </w:tcPr>
          <w:p w14:paraId="4ACF3830" w14:textId="77777777" w:rsidR="00C076F7" w:rsidRDefault="00CF693F">
            <w:pPr>
              <w:jc w:val="center"/>
              <w:rPr>
                <w:sz w:val="21"/>
              </w:rPr>
            </w:pPr>
            <w:r>
              <w:rPr>
                <w:color w:val="000000"/>
                <w:sz w:val="21"/>
              </w:rPr>
              <w:t>Sep.17</w:t>
            </w:r>
          </w:p>
        </w:tc>
        <w:tc>
          <w:tcPr>
            <w:tcW w:w="759" w:type="dxa"/>
            <w:vAlign w:val="center"/>
          </w:tcPr>
          <w:p w14:paraId="0AAB6527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Sun.</w:t>
            </w:r>
          </w:p>
        </w:tc>
        <w:tc>
          <w:tcPr>
            <w:tcW w:w="1530" w:type="dxa"/>
            <w:vAlign w:val="center"/>
          </w:tcPr>
          <w:p w14:paraId="6C54493B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8:00-19:30</w:t>
            </w:r>
          </w:p>
        </w:tc>
        <w:tc>
          <w:tcPr>
            <w:tcW w:w="3559" w:type="dxa"/>
            <w:vAlign w:val="center"/>
          </w:tcPr>
          <w:p w14:paraId="788A41E2" w14:textId="77777777" w:rsidR="00C076F7" w:rsidRDefault="00CF693F">
            <w:pPr>
              <w:widowControl/>
              <w:jc w:val="center"/>
              <w:rPr>
                <w:sz w:val="21"/>
              </w:rPr>
            </w:pPr>
            <w:r>
              <w:rPr>
                <w:sz w:val="21"/>
              </w:rPr>
              <w:t xml:space="preserve">Free </w:t>
            </w:r>
            <w:r>
              <w:rPr>
                <w:rFonts w:hint="eastAsia"/>
                <w:sz w:val="21"/>
              </w:rPr>
              <w:t>A</w:t>
            </w:r>
            <w:r>
              <w:rPr>
                <w:sz w:val="21"/>
              </w:rPr>
              <w:t>ctivities in Beijing;</w:t>
            </w:r>
          </w:p>
          <w:p w14:paraId="6B0E7934" w14:textId="77777777" w:rsidR="00C076F7" w:rsidRDefault="00CF693F">
            <w:pPr>
              <w:widowControl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Airport </w:t>
            </w:r>
            <w:r>
              <w:rPr>
                <w:rFonts w:hint="eastAsia"/>
                <w:sz w:val="21"/>
              </w:rPr>
              <w:t>D</w:t>
            </w:r>
            <w:r>
              <w:rPr>
                <w:sz w:val="21"/>
              </w:rPr>
              <w:t>rop-off</w:t>
            </w:r>
          </w:p>
        </w:tc>
        <w:tc>
          <w:tcPr>
            <w:tcW w:w="1582" w:type="dxa"/>
            <w:vAlign w:val="center"/>
          </w:tcPr>
          <w:p w14:paraId="254CB4B5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Prof. Donqiang Lei </w:t>
            </w:r>
          </w:p>
        </w:tc>
        <w:tc>
          <w:tcPr>
            <w:tcW w:w="1556" w:type="dxa"/>
            <w:vAlign w:val="center"/>
          </w:tcPr>
          <w:p w14:paraId="0ABD3E20" w14:textId="77777777" w:rsidR="00C076F7" w:rsidRDefault="00CF693F">
            <w:pPr>
              <w:widowControl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IEECAS</w:t>
            </w:r>
          </w:p>
        </w:tc>
        <w:tc>
          <w:tcPr>
            <w:tcW w:w="1667" w:type="dxa"/>
            <w:vAlign w:val="center"/>
          </w:tcPr>
          <w:p w14:paraId="19051836" w14:textId="77777777" w:rsidR="00C076F7" w:rsidRDefault="00C076F7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14:paraId="737E8723" w14:textId="77777777" w:rsidR="00C076F7" w:rsidRDefault="00CF693F">
            <w:r>
              <w:rPr>
                <w:color w:val="000000"/>
                <w:sz w:val="21"/>
              </w:rPr>
              <w:t>Leaving Beijing</w:t>
            </w:r>
          </w:p>
        </w:tc>
      </w:tr>
    </w:tbl>
    <w:p w14:paraId="74B488CF" w14:textId="77777777" w:rsidR="00C076F7" w:rsidRDefault="00C076F7">
      <w:pPr>
        <w:widowControl/>
        <w:spacing w:line="360" w:lineRule="auto"/>
        <w:ind w:left="945" w:hangingChars="450" w:hanging="945"/>
        <w:rPr>
          <w:color w:val="000000"/>
          <w:sz w:val="21"/>
          <w:szCs w:val="21"/>
        </w:rPr>
      </w:pPr>
    </w:p>
    <w:p w14:paraId="4CF17605" w14:textId="77777777" w:rsidR="00C076F7" w:rsidRDefault="00CF693F">
      <w:pPr>
        <w:widowControl/>
        <w:spacing w:line="360" w:lineRule="auto"/>
        <w:ind w:left="945" w:hangingChars="450" w:hanging="945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Note</w:t>
      </w:r>
      <w:r>
        <w:rPr>
          <w:color w:val="000000"/>
          <w:sz w:val="21"/>
          <w:szCs w:val="21"/>
        </w:rPr>
        <w:t>：</w:t>
      </w:r>
      <w:r>
        <w:rPr>
          <w:color w:val="000000"/>
          <w:sz w:val="21"/>
          <w:szCs w:val="21"/>
        </w:rPr>
        <w:t xml:space="preserve">1. Activity Content: including all formal lectures, experiments, investigations, visits and </w:t>
      </w:r>
      <w:r>
        <w:rPr>
          <w:color w:val="000000"/>
          <w:sz w:val="21"/>
          <w:szCs w:val="21"/>
        </w:rPr>
        <w:t>excursions and other activities during the day, night and holidays.</w:t>
      </w:r>
    </w:p>
    <w:p w14:paraId="66496B5D" w14:textId="77777777" w:rsidR="00C076F7" w:rsidRDefault="00CF693F">
      <w:pPr>
        <w:widowControl/>
        <w:spacing w:line="360" w:lineRule="auto"/>
        <w:ind w:left="945" w:hangingChars="450" w:hanging="945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2. Activity place: indicate the city and specific location of the training facility (name, detailed address, telephone number of the unit or hotel), and the hotel should indicate the</w:t>
      </w:r>
      <w:r>
        <w:rPr>
          <w:color w:val="000000"/>
          <w:sz w:val="21"/>
          <w:szCs w:val="21"/>
        </w:rPr>
        <w:t xml:space="preserve"> star rating.</w:t>
      </w:r>
    </w:p>
    <w:p w14:paraId="29A8CEEA" w14:textId="77777777" w:rsidR="00C076F7" w:rsidRDefault="00CF693F">
      <w:pPr>
        <w:widowControl/>
        <w:spacing w:line="360" w:lineRule="auto"/>
        <w:ind w:left="945" w:hangingChars="450" w:hanging="945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3. For visits or sightseeing activities, indicate the name, title, position and unit of the accompanying persons of Chinese side.</w:t>
      </w:r>
    </w:p>
    <w:p w14:paraId="4C16B1B6" w14:textId="77777777" w:rsidR="00C076F7" w:rsidRDefault="00C076F7">
      <w:pPr>
        <w:widowControl/>
        <w:spacing w:line="360" w:lineRule="auto"/>
        <w:rPr>
          <w:color w:val="000000"/>
          <w:sz w:val="21"/>
          <w:szCs w:val="21"/>
        </w:rPr>
      </w:pPr>
    </w:p>
    <w:p w14:paraId="1DAC70A1" w14:textId="77777777" w:rsidR="00C076F7" w:rsidRDefault="00C076F7">
      <w:pPr>
        <w:widowControl/>
        <w:spacing w:before="100" w:beforeAutospacing="1" w:after="100" w:afterAutospacing="1" w:line="420" w:lineRule="exact"/>
      </w:pPr>
    </w:p>
    <w:sectPr w:rsidR="00C076F7">
      <w:footerReference w:type="default" r:id="rId6"/>
      <w:type w:val="oddPage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66204" w14:textId="77777777" w:rsidR="00000000" w:rsidRDefault="00CF693F">
      <w:r>
        <w:separator/>
      </w:r>
    </w:p>
  </w:endnote>
  <w:endnote w:type="continuationSeparator" w:id="0">
    <w:p w14:paraId="2176807A" w14:textId="77777777" w:rsidR="00000000" w:rsidRDefault="00CF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FangSong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A3E8" w14:textId="77777777" w:rsidR="00C076F7" w:rsidRDefault="00CF69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1F33ED79" w14:textId="77777777" w:rsidR="00C076F7" w:rsidRDefault="00C076F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99E56" w14:textId="77777777" w:rsidR="00000000" w:rsidRDefault="00CF693F">
      <w:r>
        <w:separator/>
      </w:r>
    </w:p>
  </w:footnote>
  <w:footnote w:type="continuationSeparator" w:id="0">
    <w:p w14:paraId="0B351E79" w14:textId="77777777" w:rsidR="00000000" w:rsidRDefault="00CF6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I5ZDdhMDE3YjMyMTE4NTg2N2NmNTlhZWYzMDExZDcifQ=="/>
  </w:docVars>
  <w:rsids>
    <w:rsidRoot w:val="00E40F26"/>
    <w:rsid w:val="00001FE9"/>
    <w:rsid w:val="00010F7C"/>
    <w:rsid w:val="00016584"/>
    <w:rsid w:val="0006059B"/>
    <w:rsid w:val="000A3FAC"/>
    <w:rsid w:val="00104E29"/>
    <w:rsid w:val="001705CB"/>
    <w:rsid w:val="001E2310"/>
    <w:rsid w:val="00293EBF"/>
    <w:rsid w:val="002B24BF"/>
    <w:rsid w:val="002E4218"/>
    <w:rsid w:val="002E73D7"/>
    <w:rsid w:val="002F27A8"/>
    <w:rsid w:val="00302653"/>
    <w:rsid w:val="0030313F"/>
    <w:rsid w:val="00375A2F"/>
    <w:rsid w:val="003A79DE"/>
    <w:rsid w:val="003C26B4"/>
    <w:rsid w:val="003D2505"/>
    <w:rsid w:val="003D6BB3"/>
    <w:rsid w:val="003F5A71"/>
    <w:rsid w:val="0045656F"/>
    <w:rsid w:val="004A2A63"/>
    <w:rsid w:val="004B5D37"/>
    <w:rsid w:val="004D31E9"/>
    <w:rsid w:val="004E545F"/>
    <w:rsid w:val="00515F2F"/>
    <w:rsid w:val="0052042B"/>
    <w:rsid w:val="00530A23"/>
    <w:rsid w:val="00551A1E"/>
    <w:rsid w:val="005D6F2C"/>
    <w:rsid w:val="00607BB3"/>
    <w:rsid w:val="00665F09"/>
    <w:rsid w:val="006748B7"/>
    <w:rsid w:val="006C43BC"/>
    <w:rsid w:val="0074273B"/>
    <w:rsid w:val="00785452"/>
    <w:rsid w:val="007D3797"/>
    <w:rsid w:val="007E625E"/>
    <w:rsid w:val="00813829"/>
    <w:rsid w:val="008148FE"/>
    <w:rsid w:val="00825595"/>
    <w:rsid w:val="00831340"/>
    <w:rsid w:val="0083165D"/>
    <w:rsid w:val="00831970"/>
    <w:rsid w:val="00843652"/>
    <w:rsid w:val="00882E10"/>
    <w:rsid w:val="0088696D"/>
    <w:rsid w:val="008D341B"/>
    <w:rsid w:val="00901024"/>
    <w:rsid w:val="0094116E"/>
    <w:rsid w:val="009A204B"/>
    <w:rsid w:val="009F2E0C"/>
    <w:rsid w:val="00A020DF"/>
    <w:rsid w:val="00A05BEA"/>
    <w:rsid w:val="00A367A9"/>
    <w:rsid w:val="00A478D2"/>
    <w:rsid w:val="00A540B4"/>
    <w:rsid w:val="00A71217"/>
    <w:rsid w:val="00AA1F1E"/>
    <w:rsid w:val="00AC5081"/>
    <w:rsid w:val="00AF62FF"/>
    <w:rsid w:val="00B636ED"/>
    <w:rsid w:val="00B72653"/>
    <w:rsid w:val="00B80D10"/>
    <w:rsid w:val="00B84FA5"/>
    <w:rsid w:val="00BA072E"/>
    <w:rsid w:val="00BA15EE"/>
    <w:rsid w:val="00BA313D"/>
    <w:rsid w:val="00BC39F3"/>
    <w:rsid w:val="00BD2E53"/>
    <w:rsid w:val="00C076F7"/>
    <w:rsid w:val="00C105AD"/>
    <w:rsid w:val="00C54C2D"/>
    <w:rsid w:val="00C568F6"/>
    <w:rsid w:val="00C60BFD"/>
    <w:rsid w:val="00C639F0"/>
    <w:rsid w:val="00C80AEA"/>
    <w:rsid w:val="00C839FB"/>
    <w:rsid w:val="00CA3C73"/>
    <w:rsid w:val="00CA4AD5"/>
    <w:rsid w:val="00CA7C01"/>
    <w:rsid w:val="00CE5DB9"/>
    <w:rsid w:val="00CF693F"/>
    <w:rsid w:val="00D03051"/>
    <w:rsid w:val="00D16E6C"/>
    <w:rsid w:val="00D218D0"/>
    <w:rsid w:val="00D8257F"/>
    <w:rsid w:val="00D83DDE"/>
    <w:rsid w:val="00DC2DB5"/>
    <w:rsid w:val="00DE0EDC"/>
    <w:rsid w:val="00E357B8"/>
    <w:rsid w:val="00E40F26"/>
    <w:rsid w:val="00E54936"/>
    <w:rsid w:val="00E717C7"/>
    <w:rsid w:val="00E91298"/>
    <w:rsid w:val="00EC126F"/>
    <w:rsid w:val="00ED2338"/>
    <w:rsid w:val="00EF3AB8"/>
    <w:rsid w:val="00EF7280"/>
    <w:rsid w:val="00F60562"/>
    <w:rsid w:val="00F66C9B"/>
    <w:rsid w:val="00F97124"/>
    <w:rsid w:val="00FB0D99"/>
    <w:rsid w:val="00FC1E35"/>
    <w:rsid w:val="0C263025"/>
    <w:rsid w:val="1A63716B"/>
    <w:rsid w:val="1E5C093A"/>
    <w:rsid w:val="24372109"/>
    <w:rsid w:val="303F0DCA"/>
    <w:rsid w:val="55901EE9"/>
    <w:rsid w:val="5C9638FD"/>
    <w:rsid w:val="63A63B86"/>
    <w:rsid w:val="77EB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9F630ED"/>
  <w15:docId w15:val="{81405B20-BAA9-184F-83FB-82E5BE65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N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line="560" w:lineRule="exact"/>
    </w:pPr>
    <w:rPr>
      <w:rFonts w:eastAsia="FangSong_GB2312"/>
      <w:color w:val="000000"/>
    </w:rPr>
  </w:style>
  <w:style w:type="paragraph" w:styleId="BodyTextIndent">
    <w:name w:val="Body Text Indent"/>
    <w:basedOn w:val="Normal"/>
    <w:qFormat/>
    <w:pPr>
      <w:spacing w:line="420" w:lineRule="exact"/>
      <w:ind w:leftChars="225" w:left="720"/>
    </w:pPr>
    <w:rPr>
      <w:rFonts w:eastAsia="FangSong_GB2312"/>
    </w:rPr>
  </w:style>
  <w:style w:type="paragraph" w:styleId="PlainText">
    <w:name w:val="Plain Text"/>
    <w:basedOn w:val="Normal"/>
    <w:link w:val="PlainTextChar"/>
    <w:uiPriority w:val="99"/>
    <w:unhideWhenUsed/>
    <w:qFormat/>
    <w:rPr>
      <w:rFonts w:ascii="SimSun" w:hAnsi="Courier New" w:cs="Courier New"/>
      <w:sz w:val="21"/>
      <w:szCs w:val="21"/>
    </w:rPr>
  </w:style>
  <w:style w:type="paragraph" w:styleId="BodyTextIndent2">
    <w:name w:val="Body Text Indent 2"/>
    <w:basedOn w:val="Normal"/>
    <w:qFormat/>
    <w:pPr>
      <w:spacing w:line="520" w:lineRule="exact"/>
      <w:ind w:leftChars="197" w:left="630" w:firstLineChars="200" w:firstLine="600"/>
    </w:pPr>
    <w:rPr>
      <w:rFonts w:eastAsia="FangSong_GB2312"/>
      <w:sz w:val="30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qFormat/>
    <w:pPr>
      <w:ind w:firstLineChars="200" w:firstLine="480"/>
    </w:pPr>
    <w:rPr>
      <w:rFonts w:ascii="FangSong_GB2312" w:eastAsia="FangSong_GB2312" w:hAnsi="SimSun"/>
      <w:bCs/>
      <w:sz w:val="24"/>
      <w:szCs w:val="30"/>
    </w:rPr>
  </w:style>
  <w:style w:type="paragraph" w:styleId="BodyText2">
    <w:name w:val="Body Text 2"/>
    <w:basedOn w:val="Normal"/>
    <w:qFormat/>
    <w:pPr>
      <w:widowControl/>
      <w:spacing w:before="100" w:beforeAutospacing="1" w:after="100" w:afterAutospacing="1" w:line="420" w:lineRule="exact"/>
    </w:pPr>
    <w:rPr>
      <w:rFonts w:eastAsia="FangSong_GB2312"/>
      <w:color w:val="000000"/>
      <w:sz w:val="24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SimSun" w:hAnsi="SimSun"/>
      <w:kern w:val="0"/>
      <w:sz w:val="24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qFormat/>
    <w:rPr>
      <w:rFonts w:ascii="SimSun" w:hAnsi="Courier New" w:cs="Courier New"/>
      <w:kern w:val="2"/>
      <w:sz w:val="21"/>
      <w:szCs w:val="21"/>
    </w:rPr>
  </w:style>
  <w:style w:type="character" w:customStyle="1" w:styleId="a">
    <w:name w:val="纯文本 字符"/>
    <w:qFormat/>
    <w:rPr>
      <w:rFonts w:ascii="SimSun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2867</Characters>
  <Application>Microsoft Office Word</Application>
  <DocSecurity>4</DocSecurity>
  <Lines>23</Lines>
  <Paragraphs>6</Paragraphs>
  <ScaleCrop>false</ScaleCrop>
  <Company>Mircosoft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申报材料范本——官员班</dc:title>
  <dc:creator>USER</dc:creator>
  <cp:lastModifiedBy>Alina Gilmanova</cp:lastModifiedBy>
  <cp:revision>2</cp:revision>
  <cp:lastPrinted>2006-06-08T08:30:00Z</cp:lastPrinted>
  <dcterms:created xsi:type="dcterms:W3CDTF">2023-07-10T08:17:00Z</dcterms:created>
  <dcterms:modified xsi:type="dcterms:W3CDTF">2023-07-10T08:17:00Z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9C109CC57B61419AAA515CBEE1FFDC02_13</vt:lpwstr>
  </property>
</Properties>
</file>